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96" w:rsidRPr="0075009F" w:rsidRDefault="0048329B" w:rsidP="0048329B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</w:rPr>
      </w:pPr>
      <w:bookmarkStart w:id="0" w:name="_GoBack"/>
      <w:bookmarkEnd w:id="0"/>
      <w:r>
        <w:tab/>
      </w:r>
      <w:r w:rsidRPr="0075009F">
        <w:rPr>
          <w:rFonts w:ascii="Times New Roman" w:hAnsi="Times New Roman" w:cs="Times New Roman"/>
        </w:rPr>
        <w:t>Сведения о доходах, расходах, обязательствах имущественного характера представленные работниками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</w:rPr>
      </w:pP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75009F">
        <w:rPr>
          <w:rFonts w:ascii="Times New Roman" w:eastAsia="Times New Roman" w:hAnsi="Times New Roman" w:cs="Times New Roman"/>
          <w:u w:val="single"/>
          <w:lang w:eastAsia="ru-RU"/>
        </w:rPr>
        <w:t>федерального государственного бюджетного учреждения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hAnsi="Times New Roman" w:cs="Times New Roman"/>
        </w:rPr>
      </w:pPr>
      <w:r w:rsidRPr="0075009F">
        <w:rPr>
          <w:rFonts w:ascii="Times New Roman" w:eastAsia="Times New Roman" w:hAnsi="Times New Roman" w:cs="Times New Roman"/>
          <w:u w:val="single"/>
          <w:lang w:eastAsia="ru-RU"/>
        </w:rPr>
        <w:t xml:space="preserve">Центр медицинской </w:t>
      </w:r>
      <w:r w:rsidR="00F91EE3" w:rsidRPr="0075009F">
        <w:rPr>
          <w:rFonts w:ascii="Times New Roman" w:eastAsia="Times New Roman" w:hAnsi="Times New Roman" w:cs="Times New Roman"/>
          <w:u w:val="single"/>
          <w:lang w:eastAsia="ru-RU"/>
        </w:rPr>
        <w:t>реабилитации «Луч» Министерства здравоохранения</w:t>
      </w:r>
      <w:r w:rsidRPr="0075009F">
        <w:rPr>
          <w:rFonts w:ascii="Times New Roman" w:eastAsia="Times New Roman" w:hAnsi="Times New Roman" w:cs="Times New Roman"/>
          <w:u w:val="single"/>
          <w:lang w:eastAsia="ru-RU"/>
        </w:rPr>
        <w:t xml:space="preserve">   </w:t>
      </w:r>
      <w:r w:rsidR="00F91EE3" w:rsidRPr="0075009F">
        <w:rPr>
          <w:rFonts w:ascii="Times New Roman" w:eastAsia="Times New Roman" w:hAnsi="Times New Roman" w:cs="Times New Roman"/>
          <w:u w:val="single"/>
          <w:lang w:eastAsia="ru-RU"/>
        </w:rPr>
        <w:t>Российской Федерации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48329B" w:rsidRPr="0075009F" w:rsidRDefault="0048329B" w:rsidP="0048329B">
      <w:pPr>
        <w:spacing w:after="0" w:line="240" w:lineRule="atLeast"/>
        <w:ind w:firstLine="708"/>
        <w:jc w:val="center"/>
        <w:rPr>
          <w:rFonts w:ascii="Times New Roman" w:hAnsi="Times New Roman" w:cs="Times New Roman"/>
        </w:rPr>
      </w:pPr>
      <w:r w:rsidRPr="0075009F">
        <w:rPr>
          <w:rFonts w:ascii="Times New Roman" w:hAnsi="Times New Roman" w:cs="Times New Roman"/>
        </w:rPr>
        <w:t>за</w:t>
      </w:r>
      <w:r w:rsidR="00F91EE3">
        <w:rPr>
          <w:rFonts w:ascii="Times New Roman" w:hAnsi="Times New Roman" w:cs="Times New Roman"/>
        </w:rPr>
        <w:t xml:space="preserve"> отчетный период с 1 января 2015 года по 31 декабря 2015</w:t>
      </w:r>
      <w:r w:rsidRPr="0075009F">
        <w:rPr>
          <w:rFonts w:ascii="Times New Roman" w:hAnsi="Times New Roman" w:cs="Times New Roman"/>
        </w:rPr>
        <w:t xml:space="preserve"> года и подлежащие размещению </w:t>
      </w:r>
    </w:p>
    <w:p w:rsidR="0048329B" w:rsidRPr="0075009F" w:rsidRDefault="0048329B" w:rsidP="0048329B">
      <w:pPr>
        <w:spacing w:after="0" w:line="240" w:lineRule="atLeast"/>
        <w:ind w:firstLine="708"/>
        <w:jc w:val="center"/>
        <w:rPr>
          <w:rFonts w:ascii="Times New Roman" w:hAnsi="Times New Roman" w:cs="Times New Roman"/>
        </w:rPr>
      </w:pPr>
      <w:r w:rsidRPr="0075009F">
        <w:rPr>
          <w:rFonts w:ascii="Times New Roman" w:hAnsi="Times New Roman" w:cs="Times New Roman"/>
        </w:rPr>
        <w:t>в информационно-телекоммуникационной сети «Интернет»</w:t>
      </w:r>
    </w:p>
    <w:p w:rsidR="0075009F" w:rsidRPr="0048329B" w:rsidRDefault="0075009F" w:rsidP="009A20E8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21"/>
        <w:gridCol w:w="1748"/>
        <w:gridCol w:w="1417"/>
        <w:gridCol w:w="1134"/>
        <w:gridCol w:w="1560"/>
        <w:gridCol w:w="1134"/>
        <w:gridCol w:w="1134"/>
        <w:gridCol w:w="1134"/>
        <w:gridCol w:w="1134"/>
        <w:gridCol w:w="1134"/>
        <w:gridCol w:w="1134"/>
        <w:gridCol w:w="1134"/>
        <w:gridCol w:w="1984"/>
      </w:tblGrid>
      <w:tr w:rsidR="005F5D7F" w:rsidTr="00495935">
        <w:trPr>
          <w:trHeight w:val="432"/>
        </w:trPr>
        <w:tc>
          <w:tcPr>
            <w:tcW w:w="521" w:type="dxa"/>
            <w:vMerge w:val="restart"/>
          </w:tcPr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748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962" w:type="dxa"/>
            <w:gridSpan w:val="4"/>
          </w:tcPr>
          <w:p w:rsidR="005F5D7F" w:rsidRDefault="005F5D7F" w:rsidP="005F5D7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</w:t>
            </w:r>
          </w:p>
          <w:p w:rsidR="0048329B" w:rsidRPr="0048329B" w:rsidRDefault="005F5D7F" w:rsidP="005F5D7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находящиеся в собственности</w:t>
            </w:r>
          </w:p>
        </w:tc>
        <w:tc>
          <w:tcPr>
            <w:tcW w:w="3402" w:type="dxa"/>
            <w:gridSpan w:val="3"/>
          </w:tcPr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находящиеся в пользовании</w:t>
            </w:r>
          </w:p>
        </w:tc>
        <w:tc>
          <w:tcPr>
            <w:tcW w:w="1134" w:type="dxa"/>
            <w:vMerge w:val="restart"/>
          </w:tcPr>
          <w:p w:rsidR="005F5D7F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Транспорт</w:t>
            </w:r>
            <w:r w:rsidR="005F5D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ные </w:t>
            </w:r>
            <w:r w:rsidR="0048329B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ства (вид, марка)</w:t>
            </w:r>
          </w:p>
        </w:tc>
        <w:tc>
          <w:tcPr>
            <w:tcW w:w="1134" w:type="dxa"/>
            <w:vMerge w:val="restart"/>
          </w:tcPr>
          <w:p w:rsidR="005F5D7F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Деклари</w:t>
            </w:r>
            <w:r w:rsidR="005F5D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рованный годовой доход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984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F5D7F" w:rsidTr="0023488F">
        <w:trPr>
          <w:trHeight w:val="432"/>
        </w:trPr>
        <w:tc>
          <w:tcPr>
            <w:tcW w:w="521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объекта</w:t>
            </w:r>
          </w:p>
        </w:tc>
        <w:tc>
          <w:tcPr>
            <w:tcW w:w="1560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(кв.м)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расположе-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(кв.м)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расположе-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1134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88F" w:rsidRPr="00A61AD2" w:rsidTr="0023488F">
        <w:trPr>
          <w:trHeight w:val="231"/>
        </w:trPr>
        <w:tc>
          <w:tcPr>
            <w:tcW w:w="521" w:type="dxa"/>
            <w:vMerge w:val="restart"/>
          </w:tcPr>
          <w:p w:rsidR="0023488F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48" w:type="dxa"/>
            <w:vMerge w:val="restart"/>
          </w:tcPr>
          <w:p w:rsidR="0023488F" w:rsidRPr="00906DBA" w:rsidRDefault="0023488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Лиев</w:t>
            </w:r>
          </w:p>
          <w:p w:rsidR="0023488F" w:rsidRPr="00906DBA" w:rsidRDefault="0023488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Руслан Адельгериевич</w:t>
            </w:r>
          </w:p>
        </w:tc>
        <w:tc>
          <w:tcPr>
            <w:tcW w:w="1417" w:type="dxa"/>
            <w:vMerge w:val="restart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директора по </w:t>
            </w:r>
          </w:p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управлению персоналом, исполняющий обязанности директора</w:t>
            </w:r>
          </w:p>
        </w:tc>
        <w:tc>
          <w:tcPr>
            <w:tcW w:w="1134" w:type="dxa"/>
          </w:tcPr>
          <w:p w:rsidR="0023488F" w:rsidRPr="00906DBA" w:rsidRDefault="0023488F" w:rsidP="00BC558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  <w:r w:rsidR="00906DBA">
              <w:rPr>
                <w:rFonts w:ascii="Times New Roman" w:hAnsi="Times New Roman" w:cs="Times New Roman"/>
                <w:sz w:val="18"/>
                <w:szCs w:val="18"/>
              </w:rPr>
              <w:t xml:space="preserve"> под индивидуальное жилищное строительство</w:t>
            </w:r>
          </w:p>
        </w:tc>
        <w:tc>
          <w:tcPr>
            <w:tcW w:w="1560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1 116,00</w:t>
            </w:r>
          </w:p>
        </w:tc>
        <w:tc>
          <w:tcPr>
            <w:tcW w:w="1134" w:type="dxa"/>
            <w:vMerge w:val="restart"/>
            <w:vAlign w:val="center"/>
          </w:tcPr>
          <w:p w:rsidR="0023488F" w:rsidRPr="00906DBA" w:rsidRDefault="0023488F" w:rsidP="009A20E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683,80</w:t>
            </w:r>
          </w:p>
        </w:tc>
        <w:tc>
          <w:tcPr>
            <w:tcW w:w="1134" w:type="dxa"/>
            <w:vMerge w:val="restart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23488F" w:rsidRPr="00906DBA" w:rsidRDefault="0023488F" w:rsidP="00BC5582">
            <w:pPr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EF6AD0" w:rsidRPr="00906DBA" w:rsidRDefault="00EF6AD0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3 632 732,</w:t>
            </w:r>
          </w:p>
          <w:p w:rsidR="0023488F" w:rsidRPr="00906DBA" w:rsidRDefault="00EF6AD0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84" w:type="dxa"/>
            <w:vMerge w:val="restart"/>
          </w:tcPr>
          <w:p w:rsidR="0023488F" w:rsidRPr="00EF6AD0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6A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23488F" w:rsidRPr="00A61AD2" w:rsidTr="0023488F">
        <w:trPr>
          <w:trHeight w:val="186"/>
        </w:trPr>
        <w:tc>
          <w:tcPr>
            <w:tcW w:w="521" w:type="dxa"/>
            <w:vMerge/>
          </w:tcPr>
          <w:p w:rsidR="0023488F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3488F" w:rsidRPr="00906DBA" w:rsidRDefault="0023488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3488F" w:rsidRPr="00906DBA" w:rsidRDefault="00906DBA" w:rsidP="00906DB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приусадебный </w:t>
            </w:r>
            <w:r w:rsidR="00EF6AD0" w:rsidRPr="00906DBA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560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3488F" w:rsidRPr="00906DBA" w:rsidRDefault="00EF6AD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2 760,00</w:t>
            </w: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3488F" w:rsidRPr="00EF6AD0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3488F" w:rsidRPr="00A61AD2" w:rsidTr="0023488F">
        <w:trPr>
          <w:trHeight w:val="182"/>
        </w:trPr>
        <w:tc>
          <w:tcPr>
            <w:tcW w:w="521" w:type="dxa"/>
            <w:vMerge/>
          </w:tcPr>
          <w:p w:rsidR="0023488F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3488F" w:rsidRPr="00906DBA" w:rsidRDefault="0023488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315,90</w:t>
            </w: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3488F" w:rsidRPr="00EF6AD0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3488F" w:rsidRPr="00A61AD2" w:rsidTr="0023488F">
        <w:trPr>
          <w:trHeight w:val="182"/>
        </w:trPr>
        <w:tc>
          <w:tcPr>
            <w:tcW w:w="521" w:type="dxa"/>
            <w:vMerge/>
          </w:tcPr>
          <w:p w:rsidR="0023488F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3488F" w:rsidRPr="00906DBA" w:rsidRDefault="0023488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104,30</w:t>
            </w: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3488F" w:rsidRPr="00EF6AD0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3488F" w:rsidRPr="00A61AD2" w:rsidTr="0023488F">
        <w:trPr>
          <w:trHeight w:val="182"/>
        </w:trPr>
        <w:tc>
          <w:tcPr>
            <w:tcW w:w="521" w:type="dxa"/>
            <w:vMerge/>
          </w:tcPr>
          <w:p w:rsidR="0023488F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3488F" w:rsidRPr="00906DBA" w:rsidRDefault="0023488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133,90</w:t>
            </w: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3488F" w:rsidRPr="00EF6AD0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3488F" w:rsidRPr="00A61AD2" w:rsidTr="0023488F">
        <w:trPr>
          <w:trHeight w:val="148"/>
        </w:trPr>
        <w:tc>
          <w:tcPr>
            <w:tcW w:w="521" w:type="dxa"/>
            <w:vMerge/>
          </w:tcPr>
          <w:p w:rsidR="0023488F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3488F" w:rsidRPr="00906DBA" w:rsidRDefault="0023488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3488F" w:rsidRPr="00EF6AD0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3488F" w:rsidRPr="00A61AD2" w:rsidTr="0023488F">
        <w:tc>
          <w:tcPr>
            <w:tcW w:w="521" w:type="dxa"/>
            <w:vMerge/>
          </w:tcPr>
          <w:p w:rsidR="0023488F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23488F" w:rsidRPr="00906DBA" w:rsidRDefault="0023488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683,80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23488F" w:rsidRPr="00EF6AD0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6A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23488F" w:rsidRPr="00A61AD2" w:rsidTr="0023488F">
        <w:trPr>
          <w:trHeight w:val="176"/>
        </w:trPr>
        <w:tc>
          <w:tcPr>
            <w:tcW w:w="521" w:type="dxa"/>
            <w:vMerge/>
          </w:tcPr>
          <w:p w:rsidR="0023488F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23488F" w:rsidRPr="00906DBA" w:rsidRDefault="0023488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133,90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23488F" w:rsidRPr="00EF6AD0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6A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23488F" w:rsidRPr="00A61AD2" w:rsidTr="0023488F">
        <w:trPr>
          <w:trHeight w:val="175"/>
        </w:trPr>
        <w:tc>
          <w:tcPr>
            <w:tcW w:w="521" w:type="dxa"/>
            <w:vMerge/>
          </w:tcPr>
          <w:p w:rsidR="0023488F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23488F" w:rsidRPr="00906DBA" w:rsidRDefault="0023488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683,80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23488F" w:rsidRPr="00EF6AD0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6A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737FE7" w:rsidRPr="00A61AD2" w:rsidTr="00737FE7">
        <w:trPr>
          <w:trHeight w:val="345"/>
        </w:trPr>
        <w:tc>
          <w:tcPr>
            <w:tcW w:w="521" w:type="dxa"/>
            <w:vMerge w:val="restart"/>
          </w:tcPr>
          <w:p w:rsidR="00737FE7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48" w:type="dxa"/>
            <w:vMerge w:val="restart"/>
          </w:tcPr>
          <w:p w:rsidR="00737FE7" w:rsidRPr="00906DBA" w:rsidRDefault="00737FE7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Болатова</w:t>
            </w:r>
          </w:p>
          <w:p w:rsidR="00737FE7" w:rsidRPr="00906DBA" w:rsidRDefault="00737FE7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 xml:space="preserve">Индира </w:t>
            </w:r>
          </w:p>
          <w:p w:rsidR="00737FE7" w:rsidRPr="00906DBA" w:rsidRDefault="00737FE7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Султан-Хамидовна</w:t>
            </w:r>
          </w:p>
        </w:tc>
        <w:tc>
          <w:tcPr>
            <w:tcW w:w="1417" w:type="dxa"/>
            <w:vMerge w:val="restart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медицинской части</w:t>
            </w:r>
          </w:p>
        </w:tc>
        <w:tc>
          <w:tcPr>
            <w:tcW w:w="1134" w:type="dxa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1134" w:type="dxa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737FE7" w:rsidRPr="00906DBA" w:rsidRDefault="00737FE7" w:rsidP="009A20E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C31CB4" w:rsidRPr="00906DBA" w:rsidRDefault="00C31CB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3 396 036,</w:t>
            </w:r>
          </w:p>
          <w:p w:rsidR="00737FE7" w:rsidRPr="00906DBA" w:rsidRDefault="00C31CB4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84" w:type="dxa"/>
            <w:vMerge w:val="restart"/>
          </w:tcPr>
          <w:p w:rsidR="00737FE7" w:rsidRPr="00EF6AD0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6A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737FE7" w:rsidRPr="00A61AD2" w:rsidTr="0023488F">
        <w:trPr>
          <w:trHeight w:val="344"/>
        </w:trPr>
        <w:tc>
          <w:tcPr>
            <w:tcW w:w="521" w:type="dxa"/>
            <w:vMerge/>
          </w:tcPr>
          <w:p w:rsidR="00737FE7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37FE7" w:rsidRDefault="00737FE7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37FE7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1134" w:type="dxa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1134" w:type="dxa"/>
            <w:vMerge/>
            <w:vAlign w:val="center"/>
          </w:tcPr>
          <w:p w:rsidR="00737FE7" w:rsidRDefault="00737FE7" w:rsidP="009A20E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37FE7" w:rsidRDefault="00737FE7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37FE7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37FE7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37FE7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37FE7" w:rsidRPr="00251E7A" w:rsidRDefault="00737FE7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737FE7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009F" w:rsidRPr="00A61AD2" w:rsidTr="0023488F">
        <w:trPr>
          <w:trHeight w:val="129"/>
        </w:trPr>
        <w:tc>
          <w:tcPr>
            <w:tcW w:w="521" w:type="dxa"/>
            <w:vMerge w:val="restart"/>
          </w:tcPr>
          <w:p w:rsidR="0075009F" w:rsidRDefault="00BC5582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5009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48" w:type="dxa"/>
            <w:vMerge w:val="restart"/>
          </w:tcPr>
          <w:p w:rsidR="0075009F" w:rsidRDefault="0075009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Лукьянченко</w:t>
            </w:r>
          </w:p>
          <w:p w:rsidR="0075009F" w:rsidRDefault="0075009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Наталия Викторовна</w:t>
            </w:r>
          </w:p>
        </w:tc>
        <w:tc>
          <w:tcPr>
            <w:tcW w:w="1417" w:type="dxa"/>
            <w:vMerge w:val="restart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главный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бухгалтер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земельный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участок</w:t>
            </w:r>
          </w:p>
        </w:tc>
        <w:tc>
          <w:tcPr>
            <w:tcW w:w="1560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индивидуальная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34" w:type="dxa"/>
            <w:vMerge w:val="restart"/>
            <w:vAlign w:val="center"/>
          </w:tcPr>
          <w:p w:rsidR="0075009F" w:rsidRDefault="0075009F" w:rsidP="009A20E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75009F" w:rsidRPr="009A20E8" w:rsidRDefault="0075009F" w:rsidP="009A20E8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а/м</w:t>
            </w:r>
          </w:p>
          <w:p w:rsidR="0075009F" w:rsidRPr="009A20E8" w:rsidRDefault="0075009F" w:rsidP="009A20E8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легковой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-комби</w:t>
            </w:r>
          </w:p>
          <w:p w:rsidR="0075009F" w:rsidRDefault="0075009F" w:rsidP="009A20E8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ХЭНДЭ </w:t>
            </w:r>
            <w:r w:rsidRPr="009A20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</w:t>
            </w:r>
            <w:r w:rsidRPr="009A20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30  1,4</w:t>
            </w:r>
            <w:r w:rsidRPr="009A20E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GLMT</w:t>
            </w:r>
          </w:p>
        </w:tc>
        <w:tc>
          <w:tcPr>
            <w:tcW w:w="1134" w:type="dxa"/>
            <w:vMerge w:val="restart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3 531 605,</w:t>
            </w:r>
          </w:p>
          <w:p w:rsidR="0075009F" w:rsidRPr="00251E7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67</w:t>
            </w:r>
          </w:p>
        </w:tc>
        <w:tc>
          <w:tcPr>
            <w:tcW w:w="1984" w:type="dxa"/>
            <w:vMerge w:val="restart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</w:tr>
      <w:tr w:rsidR="0075009F" w:rsidRPr="00A61AD2" w:rsidTr="0023488F">
        <w:trPr>
          <w:trHeight w:val="128"/>
        </w:trPr>
        <w:tc>
          <w:tcPr>
            <w:tcW w:w="521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5009F" w:rsidRDefault="0075009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4700</w:t>
            </w: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Pr="00251E7A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009F" w:rsidRPr="00A61AD2" w:rsidTr="0023488F">
        <w:trPr>
          <w:trHeight w:val="88"/>
        </w:trPr>
        <w:tc>
          <w:tcPr>
            <w:tcW w:w="521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5009F" w:rsidRDefault="0075009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40,1</w:t>
            </w: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Pr="00251E7A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009F" w:rsidRPr="00A61AD2" w:rsidTr="0023488F">
        <w:trPr>
          <w:trHeight w:val="87"/>
        </w:trPr>
        <w:tc>
          <w:tcPr>
            <w:tcW w:w="521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5009F" w:rsidRDefault="0075009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Pr="00251E7A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009F" w:rsidRPr="00A61AD2" w:rsidTr="0023488F">
        <w:trPr>
          <w:trHeight w:val="128"/>
        </w:trPr>
        <w:tc>
          <w:tcPr>
            <w:tcW w:w="521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5009F" w:rsidRDefault="0075009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50,6</w:t>
            </w: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Pr="00251E7A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009F" w:rsidRPr="00A61AD2" w:rsidTr="0023488F">
        <w:trPr>
          <w:trHeight w:val="128"/>
        </w:trPr>
        <w:tc>
          <w:tcPr>
            <w:tcW w:w="521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5009F" w:rsidRDefault="0075009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50,6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Pr="00251E7A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5009F" w:rsidRPr="00A61AD2" w:rsidTr="0023488F">
        <w:trPr>
          <w:trHeight w:val="128"/>
        </w:trPr>
        <w:tc>
          <w:tcPr>
            <w:tcW w:w="521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5009F" w:rsidRDefault="0075009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50,6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Pr="00251E7A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06DBA" w:rsidRPr="00A61AD2" w:rsidTr="0023488F">
        <w:trPr>
          <w:trHeight w:val="465"/>
        </w:trPr>
        <w:tc>
          <w:tcPr>
            <w:tcW w:w="521" w:type="dxa"/>
            <w:vMerge w:val="restart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748" w:type="dxa"/>
            <w:vMerge w:val="restart"/>
          </w:tcPr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Новопашин</w:t>
            </w:r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Александр Аркадьевич</w:t>
            </w:r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906DBA" w:rsidRPr="0075009F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75009F">
              <w:rPr>
                <w:rFonts w:ascii="Times New Roman" w:hAnsi="Times New Roman" w:cs="Times New Roman"/>
                <w:sz w:val="18"/>
                <w:szCs w:val="18"/>
              </w:rPr>
              <w:t>аместитель директора по  хозяйственным вопросам и строительству</w:t>
            </w:r>
          </w:p>
        </w:tc>
        <w:tc>
          <w:tcPr>
            <w:tcW w:w="1134" w:type="dxa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800,00</w:t>
            </w:r>
          </w:p>
        </w:tc>
        <w:tc>
          <w:tcPr>
            <w:tcW w:w="1134" w:type="dxa"/>
            <w:vMerge w:val="restart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1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906DBA" w:rsidRPr="00FE11B1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  <w:p w:rsidR="00906DBA" w:rsidRPr="00FE11B1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</w:t>
            </w:r>
          </w:p>
          <w:p w:rsidR="00906DBA" w:rsidRPr="00FE11B1" w:rsidRDefault="00906DBA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Toyota </w:t>
            </w:r>
          </w:p>
          <w:p w:rsidR="00906DBA" w:rsidRPr="00FE11B1" w:rsidRDefault="00906DBA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</w:p>
          <w:p w:rsidR="00906DBA" w:rsidRPr="00FE11B1" w:rsidRDefault="00906DBA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Cruiser</w:t>
            </w:r>
          </w:p>
          <w:p w:rsidR="00906DBA" w:rsidRDefault="00906DBA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1D9">
              <w:rPr>
                <w:rFonts w:ascii="Times New Roman" w:hAnsi="Times New Roman" w:cs="Times New Roman"/>
                <w:sz w:val="18"/>
                <w:szCs w:val="18"/>
              </w:rPr>
              <w:t>Prado</w:t>
            </w:r>
          </w:p>
        </w:tc>
        <w:tc>
          <w:tcPr>
            <w:tcW w:w="1134" w:type="dxa"/>
            <w:vMerge w:val="restart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2 795 774,</w:t>
            </w:r>
          </w:p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1984" w:type="dxa"/>
            <w:vMerge w:val="restart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06DBA" w:rsidRPr="00A61AD2" w:rsidTr="0023488F">
        <w:trPr>
          <w:trHeight w:val="250"/>
        </w:trPr>
        <w:tc>
          <w:tcPr>
            <w:tcW w:w="521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800,00</w:t>
            </w: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DBA" w:rsidRPr="00A61AD2" w:rsidTr="00906DBA">
        <w:trPr>
          <w:trHeight w:val="176"/>
        </w:trPr>
        <w:tc>
          <w:tcPr>
            <w:tcW w:w="521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601,00</w:t>
            </w: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DBA" w:rsidRPr="00A61AD2" w:rsidTr="00906DBA">
        <w:trPr>
          <w:trHeight w:val="176"/>
        </w:trPr>
        <w:tc>
          <w:tcPr>
            <w:tcW w:w="521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06DBA" w:rsidRDefault="00906DBA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906DBA" w:rsidRDefault="00906DBA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906DBA" w:rsidRPr="00C511D5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DBA" w:rsidRPr="00A61AD2" w:rsidTr="0023488F">
        <w:trPr>
          <w:trHeight w:val="175"/>
        </w:trPr>
        <w:tc>
          <w:tcPr>
            <w:tcW w:w="521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06DBA" w:rsidRDefault="00906DBA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906DBA" w:rsidRDefault="00906DBA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906DBA" w:rsidRPr="00C511D5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970,00</w:t>
            </w: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DBA" w:rsidRPr="00A61AD2" w:rsidTr="00906DBA">
        <w:trPr>
          <w:trHeight w:val="59"/>
        </w:trPr>
        <w:tc>
          <w:tcPr>
            <w:tcW w:w="521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дом дачный</w:t>
            </w:r>
          </w:p>
        </w:tc>
        <w:tc>
          <w:tcPr>
            <w:tcW w:w="1560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59,30</w:t>
            </w: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DBA" w:rsidRPr="00A61AD2" w:rsidTr="00906DBA">
        <w:trPr>
          <w:trHeight w:val="58"/>
        </w:trPr>
        <w:tc>
          <w:tcPr>
            <w:tcW w:w="521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садовый дом</w:t>
            </w:r>
          </w:p>
        </w:tc>
        <w:tc>
          <w:tcPr>
            <w:tcW w:w="1560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34,70</w:t>
            </w: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DBA" w:rsidRPr="00A61AD2" w:rsidTr="0023488F">
        <w:trPr>
          <w:trHeight w:val="175"/>
        </w:trPr>
        <w:tc>
          <w:tcPr>
            <w:tcW w:w="521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06DBA" w:rsidRDefault="00906DBA" w:rsidP="00334057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906DBA" w:rsidRDefault="00906DBA" w:rsidP="00334057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906DBA" w:rsidRDefault="00906DBA" w:rsidP="00334057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60,70</w:t>
            </w:r>
          </w:p>
          <w:p w:rsidR="00906DBA" w:rsidRDefault="00906DBA" w:rsidP="00334057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DBA" w:rsidRPr="00A61AD2" w:rsidTr="0023488F">
        <w:trPr>
          <w:trHeight w:val="250"/>
        </w:trPr>
        <w:tc>
          <w:tcPr>
            <w:tcW w:w="521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56,20</w:t>
            </w:r>
          </w:p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DBA" w:rsidRPr="00A61AD2" w:rsidTr="0023488F">
        <w:trPr>
          <w:trHeight w:val="325"/>
        </w:trPr>
        <w:tc>
          <w:tcPr>
            <w:tcW w:w="521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560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0969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24,50</w:t>
            </w: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DBA" w:rsidRPr="00A61AD2" w:rsidTr="00906DBA">
        <w:trPr>
          <w:trHeight w:val="176"/>
        </w:trPr>
        <w:tc>
          <w:tcPr>
            <w:tcW w:w="521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 w:val="restart"/>
          </w:tcPr>
          <w:p w:rsidR="00906DBA" w:rsidRDefault="00906DBA" w:rsidP="007A07FC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vMerge w:val="restart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8F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906DBA" w:rsidRPr="002B0969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8F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123,60</w:t>
            </w:r>
          </w:p>
        </w:tc>
        <w:tc>
          <w:tcPr>
            <w:tcW w:w="1134" w:type="dxa"/>
            <w:vMerge w:val="restart"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8F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28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8F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8F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8F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634 399,43</w:t>
            </w:r>
          </w:p>
        </w:tc>
        <w:tc>
          <w:tcPr>
            <w:tcW w:w="1984" w:type="dxa"/>
            <w:vMerge w:val="restart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8F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06DBA" w:rsidRPr="00A61AD2" w:rsidTr="0023488F">
        <w:trPr>
          <w:trHeight w:val="175"/>
        </w:trPr>
        <w:tc>
          <w:tcPr>
            <w:tcW w:w="521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906DBA" w:rsidRDefault="00906DBA" w:rsidP="007A07FC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06DBA" w:rsidRPr="00FE11B1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06DBA" w:rsidRPr="00EB28F7" w:rsidRDefault="00906DBA" w:rsidP="00906DB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 индивидуальное жилищное строительство</w:t>
            </w:r>
          </w:p>
        </w:tc>
        <w:tc>
          <w:tcPr>
            <w:tcW w:w="1560" w:type="dxa"/>
          </w:tcPr>
          <w:p w:rsidR="00906DBA" w:rsidRPr="00EB28F7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8F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906DBA" w:rsidRDefault="00906DBA" w:rsidP="00F01C1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496,00</w:t>
            </w:r>
          </w:p>
        </w:tc>
        <w:tc>
          <w:tcPr>
            <w:tcW w:w="1134" w:type="dxa"/>
            <w:vMerge/>
          </w:tcPr>
          <w:p w:rsidR="00906DBA" w:rsidRPr="00EB28F7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EB28F7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906DBA" w:rsidRPr="00EB28F7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EB28F7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EB28F7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06DBA" w:rsidRPr="00EB28F7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329B" w:rsidRDefault="0048329B" w:rsidP="0048329B">
      <w:pPr>
        <w:tabs>
          <w:tab w:val="left" w:pos="939"/>
        </w:tabs>
        <w:rPr>
          <w:rFonts w:ascii="Times New Roman" w:hAnsi="Times New Roman" w:cs="Times New Roman"/>
          <w:sz w:val="24"/>
          <w:szCs w:val="24"/>
        </w:rPr>
      </w:pPr>
    </w:p>
    <w:p w:rsidR="0075009F" w:rsidRPr="00A61AD2" w:rsidRDefault="0075009F" w:rsidP="0048329B">
      <w:pPr>
        <w:tabs>
          <w:tab w:val="left" w:pos="939"/>
        </w:tabs>
        <w:rPr>
          <w:rFonts w:ascii="Times New Roman" w:hAnsi="Times New Roman" w:cs="Times New Roman"/>
          <w:sz w:val="24"/>
          <w:szCs w:val="24"/>
        </w:rPr>
      </w:pPr>
    </w:p>
    <w:sectPr w:rsidR="0075009F" w:rsidRPr="00A61AD2" w:rsidSect="008B204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364" w:rsidRDefault="00D50364" w:rsidP="008B2044">
      <w:pPr>
        <w:spacing w:after="0" w:line="240" w:lineRule="auto"/>
      </w:pPr>
      <w:r>
        <w:separator/>
      </w:r>
    </w:p>
  </w:endnote>
  <w:endnote w:type="continuationSeparator" w:id="0">
    <w:p w:rsidR="00D50364" w:rsidRDefault="00D50364" w:rsidP="008B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364" w:rsidRDefault="00D50364" w:rsidP="008B2044">
      <w:pPr>
        <w:spacing w:after="0" w:line="240" w:lineRule="auto"/>
      </w:pPr>
      <w:r>
        <w:separator/>
      </w:r>
    </w:p>
  </w:footnote>
  <w:footnote w:type="continuationSeparator" w:id="0">
    <w:p w:rsidR="00D50364" w:rsidRDefault="00D50364" w:rsidP="008B2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6C4B"/>
    <w:multiLevelType w:val="hybridMultilevel"/>
    <w:tmpl w:val="01EE7A0A"/>
    <w:lvl w:ilvl="0" w:tplc="78828E56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" w15:restartNumberingAfterBreak="0">
    <w:nsid w:val="140362BC"/>
    <w:multiLevelType w:val="hybridMultilevel"/>
    <w:tmpl w:val="B1AA39B8"/>
    <w:lvl w:ilvl="0" w:tplc="80F01D56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1B2"/>
    <w:rsid w:val="000058FE"/>
    <w:rsid w:val="00023122"/>
    <w:rsid w:val="000841D9"/>
    <w:rsid w:val="00093C1A"/>
    <w:rsid w:val="0023488F"/>
    <w:rsid w:val="00251E7A"/>
    <w:rsid w:val="002B0969"/>
    <w:rsid w:val="002C0AFD"/>
    <w:rsid w:val="003F7596"/>
    <w:rsid w:val="00450DC3"/>
    <w:rsid w:val="0045547C"/>
    <w:rsid w:val="0048329B"/>
    <w:rsid w:val="00495935"/>
    <w:rsid w:val="004C24F1"/>
    <w:rsid w:val="005B5DBC"/>
    <w:rsid w:val="005F5D7F"/>
    <w:rsid w:val="00737FE7"/>
    <w:rsid w:val="0075009F"/>
    <w:rsid w:val="008341B2"/>
    <w:rsid w:val="008B2044"/>
    <w:rsid w:val="00906DBA"/>
    <w:rsid w:val="009A20E8"/>
    <w:rsid w:val="009B398A"/>
    <w:rsid w:val="009D2975"/>
    <w:rsid w:val="00A07476"/>
    <w:rsid w:val="00A52DBA"/>
    <w:rsid w:val="00A61AD2"/>
    <w:rsid w:val="00A71572"/>
    <w:rsid w:val="00B0765E"/>
    <w:rsid w:val="00BC5582"/>
    <w:rsid w:val="00C31CB4"/>
    <w:rsid w:val="00C511D5"/>
    <w:rsid w:val="00C94C07"/>
    <w:rsid w:val="00D50364"/>
    <w:rsid w:val="00EB28F7"/>
    <w:rsid w:val="00EF6AD0"/>
    <w:rsid w:val="00F91EE3"/>
    <w:rsid w:val="00FE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A9A91-C780-4A0D-B17B-8676DE14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2044"/>
  </w:style>
  <w:style w:type="paragraph" w:styleId="a6">
    <w:name w:val="footer"/>
    <w:basedOn w:val="a"/>
    <w:link w:val="a7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2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DD3A9-460B-4718-BE9A-D64B88AF9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Лиева</dc:creator>
  <cp:keywords/>
  <dc:description/>
  <cp:lastModifiedBy>Сергей Мирошкин</cp:lastModifiedBy>
  <cp:revision>2</cp:revision>
  <dcterms:created xsi:type="dcterms:W3CDTF">2016-05-12T13:38:00Z</dcterms:created>
  <dcterms:modified xsi:type="dcterms:W3CDTF">2016-05-12T13:38:00Z</dcterms:modified>
</cp:coreProperties>
</file>